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2C" w:rsidRPr="00580E2C" w:rsidRDefault="00580E2C" w:rsidP="00C731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80E2C" w:rsidRPr="00580E2C" w:rsidRDefault="00580E2C" w:rsidP="00C731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депутатов Кужмарского сельского поселения</w:t>
      </w:r>
    </w:p>
    <w:p w:rsidR="00580E2C" w:rsidRPr="00580E2C" w:rsidRDefault="00580E2C" w:rsidP="00C731B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Звениговского муниципального района Республики Марий Эл</w:t>
      </w:r>
    </w:p>
    <w:p w:rsidR="00580E2C" w:rsidRPr="00580E2C" w:rsidRDefault="00580E2C" w:rsidP="00C731B6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6733" w:rsidRPr="000D6733" w:rsidTr="000D6733">
        <w:tc>
          <w:tcPr>
            <w:tcW w:w="3190" w:type="dxa"/>
          </w:tcPr>
          <w:p w:rsidR="000D6733" w:rsidRPr="000D6733" w:rsidRDefault="000D6733" w:rsidP="000D67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733">
              <w:rPr>
                <w:rFonts w:ascii="Times New Roman" w:hAnsi="Times New Roman"/>
                <w:sz w:val="28"/>
                <w:szCs w:val="28"/>
              </w:rPr>
              <w:t xml:space="preserve">Созыв  </w:t>
            </w:r>
            <w:r w:rsidRPr="000D673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</w:tcPr>
          <w:p w:rsidR="000D6733" w:rsidRPr="000D6733" w:rsidRDefault="000D6733" w:rsidP="000D6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6733" w:rsidRPr="000D6733" w:rsidRDefault="000D6733" w:rsidP="000D67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733">
              <w:rPr>
                <w:rFonts w:ascii="Times New Roman" w:hAnsi="Times New Roman"/>
                <w:sz w:val="28"/>
                <w:szCs w:val="28"/>
              </w:rPr>
              <w:t xml:space="preserve">7 августа 2025 года                                                                                </w:t>
            </w:r>
          </w:p>
        </w:tc>
      </w:tr>
      <w:tr w:rsidR="000D6733" w:rsidRPr="000D6733" w:rsidTr="000D6733">
        <w:tc>
          <w:tcPr>
            <w:tcW w:w="3190" w:type="dxa"/>
          </w:tcPr>
          <w:p w:rsidR="000D6733" w:rsidRPr="000D6733" w:rsidRDefault="000D6733" w:rsidP="000D67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733">
              <w:rPr>
                <w:rFonts w:ascii="Times New Roman" w:hAnsi="Times New Roman"/>
                <w:sz w:val="28"/>
                <w:szCs w:val="28"/>
              </w:rPr>
              <w:t>Сессия 8</w:t>
            </w:r>
          </w:p>
        </w:tc>
        <w:tc>
          <w:tcPr>
            <w:tcW w:w="3190" w:type="dxa"/>
          </w:tcPr>
          <w:p w:rsidR="000D6733" w:rsidRPr="000D6733" w:rsidRDefault="000D6733" w:rsidP="000D6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6733" w:rsidRPr="000D6733" w:rsidRDefault="000D6733" w:rsidP="000D67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673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D6733">
              <w:rPr>
                <w:rFonts w:ascii="Times New Roman" w:hAnsi="Times New Roman"/>
                <w:sz w:val="28"/>
                <w:szCs w:val="28"/>
              </w:rPr>
              <w:t>. Кужмара</w:t>
            </w:r>
          </w:p>
        </w:tc>
      </w:tr>
      <w:tr w:rsidR="000D6733" w:rsidRPr="000D6733" w:rsidTr="000D6733">
        <w:tc>
          <w:tcPr>
            <w:tcW w:w="3190" w:type="dxa"/>
          </w:tcPr>
          <w:p w:rsidR="000D6733" w:rsidRPr="000D6733" w:rsidRDefault="000D6733" w:rsidP="000D6733">
            <w:pPr>
              <w:rPr>
                <w:rFonts w:ascii="Times New Roman" w:hAnsi="Times New Roman"/>
                <w:sz w:val="28"/>
                <w:szCs w:val="28"/>
              </w:rPr>
            </w:pPr>
            <w:r w:rsidRPr="000D673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90" w:type="dxa"/>
          </w:tcPr>
          <w:p w:rsidR="000D6733" w:rsidRPr="000D6733" w:rsidRDefault="000D6733" w:rsidP="000D67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6733" w:rsidRPr="000D6733" w:rsidRDefault="000D6733" w:rsidP="000D67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733" w:rsidRDefault="000D6733" w:rsidP="00C731B6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90" w:rsidRDefault="009C2890" w:rsidP="009C28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конкурса на замещение вакантной должности главы Кужмарской сельской администрации Звениговского муниципального района Республики Марий Эл  несостоявшимся</w:t>
      </w:r>
    </w:p>
    <w:p w:rsidR="009C2890" w:rsidRDefault="009C2890" w:rsidP="009C28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890" w:rsidRPr="009C2890" w:rsidRDefault="009C2890" w:rsidP="009C289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проведения конкурса на замещение должности главы Кужмарской сельской администрации Звениговского муниципального района Республики Марий Эл, утверждённым решением Собрания депутатов Кужмарского сельского поселения от 24 декабря 2021 года № 174, на основании протокола заседания конкурсной комиссии на замещение вакантной должности главы Кужмарской сельской администрации</w:t>
      </w:r>
      <w:proofErr w:type="gramEnd"/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Звениговского муниципального района Республики Марий Эл от </w:t>
      </w:r>
      <w:r w:rsidR="0026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августа </w:t>
      </w:r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№ </w:t>
      </w:r>
      <w:r w:rsidR="002610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Кужмарского сельского поселения Звениговского муниципального района Республики Марий Эл </w:t>
      </w:r>
    </w:p>
    <w:p w:rsidR="009C2890" w:rsidRPr="009C2890" w:rsidRDefault="009C2890" w:rsidP="009C289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90" w:rsidRPr="009C2890" w:rsidRDefault="009C2890" w:rsidP="009C28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9C2890" w:rsidRPr="009C2890" w:rsidRDefault="009C2890" w:rsidP="009C289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конкурс на замещение вакантной должности главы Кужмарской сельской администрации Звениговского муниципального района Республики Марий Эл, объявленный решением Собрания депутатов Кужмарского сельского поселения Звениговского муниципального района Республики Марий Эл от </w:t>
      </w:r>
      <w:r w:rsidR="0026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№ </w:t>
      </w:r>
      <w:r w:rsidR="0026103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несостоявшимся, в связи с отсутствием необходимого количества кандидатов.</w:t>
      </w:r>
    </w:p>
    <w:p w:rsidR="009C2890" w:rsidRPr="009C2890" w:rsidRDefault="009C2890" w:rsidP="009C289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в сетевом издании «</w:t>
      </w:r>
      <w:proofErr w:type="spellStart"/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ВМарийЭл</w:t>
      </w:r>
      <w:proofErr w:type="spellEnd"/>
      <w:r w:rsidRPr="009C28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размещению на сайте Звениговского муниципального района в информационно-телекоммуникационной сети «Интернет».</w:t>
      </w:r>
    </w:p>
    <w:p w:rsidR="009C2890" w:rsidRDefault="009C2890" w:rsidP="009C289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90" w:rsidRPr="009C2890" w:rsidRDefault="009C2890" w:rsidP="009C289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9C2890" w:rsidRPr="00C731B6" w:rsidTr="00D107BC">
        <w:tc>
          <w:tcPr>
            <w:tcW w:w="5778" w:type="dxa"/>
          </w:tcPr>
          <w:p w:rsidR="009C2890" w:rsidRPr="00C731B6" w:rsidRDefault="009C2890" w:rsidP="00D107BC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731B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Глава Кужмарского сельского поселения</w:t>
            </w:r>
          </w:p>
          <w:p w:rsidR="009C2890" w:rsidRPr="00C731B6" w:rsidRDefault="009C2890" w:rsidP="00D107BC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731B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Звениговского муниципального района,</w:t>
            </w:r>
          </w:p>
          <w:p w:rsidR="009C2890" w:rsidRPr="00C731B6" w:rsidRDefault="009C2890" w:rsidP="00D107BC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731B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Председатель Собрания депутатов</w:t>
            </w:r>
          </w:p>
        </w:tc>
        <w:tc>
          <w:tcPr>
            <w:tcW w:w="3793" w:type="dxa"/>
          </w:tcPr>
          <w:p w:rsidR="009C2890" w:rsidRPr="00C731B6" w:rsidRDefault="009C2890" w:rsidP="00D107BC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9C2890" w:rsidRPr="00C731B6" w:rsidRDefault="009C2890" w:rsidP="00D107BC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9C2890" w:rsidRPr="00C731B6" w:rsidRDefault="009C2890" w:rsidP="00D107BC">
            <w:pPr>
              <w:widowControl w:val="0"/>
              <w:suppressAutoHyphens/>
              <w:spacing w:line="276" w:lineRule="auto"/>
              <w:contextualSpacing/>
              <w:jc w:val="right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C731B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Л.М. Смирнова</w:t>
            </w:r>
          </w:p>
        </w:tc>
      </w:tr>
    </w:tbl>
    <w:p w:rsidR="0074393D" w:rsidRPr="0074393D" w:rsidRDefault="0074393D" w:rsidP="0074393D">
      <w:pPr>
        <w:tabs>
          <w:tab w:val="left" w:pos="382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9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Сведения</w:t>
      </w:r>
    </w:p>
    <w:p w:rsidR="0074393D" w:rsidRPr="0074393D" w:rsidRDefault="0074393D" w:rsidP="0074393D">
      <w:pPr>
        <w:tabs>
          <w:tab w:val="left" w:pos="382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393D" w:rsidRPr="0074393D" w:rsidRDefault="0074393D" w:rsidP="007439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официальном опубликовании (обнародовании) НПА</w:t>
      </w:r>
    </w:p>
    <w:p w:rsidR="0074393D" w:rsidRPr="0074393D" w:rsidRDefault="0074393D" w:rsidP="0074393D">
      <w:pPr>
        <w:tabs>
          <w:tab w:val="left" w:pos="3825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Кужмарской сельской администрации</w:t>
      </w:r>
    </w:p>
    <w:p w:rsidR="0074393D" w:rsidRPr="0074393D" w:rsidRDefault="0074393D" w:rsidP="00743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393D" w:rsidRPr="0074393D" w:rsidRDefault="0074393D" w:rsidP="00743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74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Собрания депутатов Кужмарского сельского поселения Звениговского муниципального района Республики Марий Эл от 7 августа 2025 года № 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4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74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конкурса на замещение вакантной должности главы Кужмарской сельской администрации Звениговского муниципального района Республики Марий Эл  несостоявшимся</w:t>
      </w:r>
      <w:r w:rsidRPr="0074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опубликовано 8 августа 2025 года в сетевом издании «</w:t>
      </w:r>
      <w:proofErr w:type="spellStart"/>
      <w:r w:rsidRPr="0074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ВМарийЭл</w:t>
      </w:r>
      <w:proofErr w:type="spellEnd"/>
      <w:r w:rsidRPr="0074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 размещено на официальном сайте Звениговского муниципального района на вкладке Кужмарское сельское поселение, адрес доступа</w:t>
      </w:r>
      <w:proofErr w:type="gramEnd"/>
      <w:r w:rsidRPr="0074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4393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hyperlink r:id="rId5" w:history="1">
        <w:r w:rsidRPr="0074393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http://admzven.ru/kuzhmara/acts/26</w:t>
        </w:r>
      </w:hyperlink>
    </w:p>
    <w:p w:rsidR="0074393D" w:rsidRPr="0074393D" w:rsidRDefault="0074393D" w:rsidP="00743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393D" w:rsidRPr="0074393D" w:rsidRDefault="0074393D" w:rsidP="007439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641B" w:rsidRPr="00C3641B" w:rsidRDefault="00C3641B" w:rsidP="00C364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C3641B" w:rsidRPr="00C3641B" w:rsidRDefault="00C3641B" w:rsidP="00C364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3641B" w:rsidRPr="00C3641B" w:rsidTr="00DC17DA">
        <w:tc>
          <w:tcPr>
            <w:tcW w:w="5778" w:type="dxa"/>
            <w:shd w:val="clear" w:color="auto" w:fill="auto"/>
          </w:tcPr>
          <w:p w:rsidR="00C3641B" w:rsidRPr="00C3641B" w:rsidRDefault="00C3641B" w:rsidP="00C36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4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Кужмарского сельского поселения</w:t>
            </w:r>
          </w:p>
          <w:p w:rsidR="00C3641B" w:rsidRPr="00C3641B" w:rsidRDefault="00C3641B" w:rsidP="00C36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4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Звениговского муниципального района,</w:t>
            </w:r>
          </w:p>
          <w:p w:rsidR="00C3641B" w:rsidRPr="00C3641B" w:rsidRDefault="00C3641B" w:rsidP="00C36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4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  <w:tc>
          <w:tcPr>
            <w:tcW w:w="3793" w:type="dxa"/>
            <w:shd w:val="clear" w:color="auto" w:fill="auto"/>
          </w:tcPr>
          <w:p w:rsidR="00C3641B" w:rsidRPr="00C3641B" w:rsidRDefault="00C3641B" w:rsidP="00C36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641B" w:rsidRPr="00C3641B" w:rsidRDefault="00C3641B" w:rsidP="00C36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641B" w:rsidRPr="00C3641B" w:rsidRDefault="00C3641B" w:rsidP="00C364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64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Л.М. Смирнова</w:t>
            </w:r>
          </w:p>
        </w:tc>
      </w:tr>
    </w:tbl>
    <w:p w:rsidR="00C3641B" w:rsidRPr="00C3641B" w:rsidRDefault="00C3641B" w:rsidP="00C36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3641B" w:rsidRPr="00C3641B" w:rsidRDefault="00C3641B" w:rsidP="00C3641B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890" w:rsidRDefault="009C2890" w:rsidP="00AD4B6D">
      <w:pPr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90" w:rsidRDefault="009C2890" w:rsidP="00AD4B6D">
      <w:pPr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05"/>
    <w:rsid w:val="0005130A"/>
    <w:rsid w:val="000D6733"/>
    <w:rsid w:val="0026103C"/>
    <w:rsid w:val="002721FC"/>
    <w:rsid w:val="00580E2C"/>
    <w:rsid w:val="006B3B48"/>
    <w:rsid w:val="00715605"/>
    <w:rsid w:val="0074393D"/>
    <w:rsid w:val="0089146E"/>
    <w:rsid w:val="009C2890"/>
    <w:rsid w:val="00AD4B6D"/>
    <w:rsid w:val="00C3641B"/>
    <w:rsid w:val="00C731B6"/>
    <w:rsid w:val="00E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B6"/>
    <w:pPr>
      <w:ind w:left="720"/>
      <w:contextualSpacing/>
    </w:pPr>
  </w:style>
  <w:style w:type="table" w:styleId="a4">
    <w:name w:val="Table Grid"/>
    <w:basedOn w:val="a1"/>
    <w:uiPriority w:val="59"/>
    <w:rsid w:val="00C7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D67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B6"/>
    <w:pPr>
      <w:ind w:left="720"/>
      <w:contextualSpacing/>
    </w:pPr>
  </w:style>
  <w:style w:type="table" w:styleId="a4">
    <w:name w:val="Table Grid"/>
    <w:basedOn w:val="a1"/>
    <w:uiPriority w:val="59"/>
    <w:rsid w:val="00C7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D67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kuzhmara/acts/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2025-07-01T10:32:00Z</cp:lastPrinted>
  <dcterms:created xsi:type="dcterms:W3CDTF">2025-06-30T05:53:00Z</dcterms:created>
  <dcterms:modified xsi:type="dcterms:W3CDTF">2025-08-08T12:42:00Z</dcterms:modified>
</cp:coreProperties>
</file>